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016" w:rsidRDefault="00F83344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451340" cy="6869212"/>
            <wp:effectExtent l="0" t="0" r="0" b="8255"/>
            <wp:docPr id="1" name="Рисунок 1" descr="E:\скан.титул.лист\Г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Г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86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DB" w:rsidRPr="00302016" w:rsidRDefault="003B30DB" w:rsidP="00302016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bookmarkStart w:id="0" w:name="_GoBack"/>
      <w:bookmarkEnd w:id="0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Рабочая программа курса «Экономическая и социальная</w:t>
      </w:r>
      <w:r w:rsidR="005A3E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география мира» 10-11 класс (69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3B30DB" w:rsidRPr="003B30DB" w:rsidRDefault="003B30DB" w:rsidP="003B30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Данная рабочая программа составлена на основании: </w:t>
      </w:r>
    </w:p>
    <w:p w:rsidR="003B30DB" w:rsidRPr="003B30DB" w:rsidRDefault="003B30DB" w:rsidP="003B30DB">
      <w:pPr>
        <w:numPr>
          <w:ilvl w:val="0"/>
          <w:numId w:val="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Базисный учебный план (2004 год); </w:t>
      </w:r>
    </w:p>
    <w:p w:rsidR="003B30DB" w:rsidRPr="003B30DB" w:rsidRDefault="003B30DB" w:rsidP="003B30DB">
      <w:pPr>
        <w:numPr>
          <w:ilvl w:val="0"/>
          <w:numId w:val="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среднего (полного) общего образования по географии (2004 год); </w:t>
      </w:r>
    </w:p>
    <w:p w:rsidR="003B30DB" w:rsidRPr="003B30DB" w:rsidRDefault="003B30DB" w:rsidP="003B30DB">
      <w:pPr>
        <w:numPr>
          <w:ilvl w:val="0"/>
          <w:numId w:val="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 (полного) общего  образования по географии (2004 год); </w:t>
      </w:r>
    </w:p>
    <w:p w:rsidR="003B30DB" w:rsidRPr="003B30DB" w:rsidRDefault="003B30DB" w:rsidP="003B30DB">
      <w:pPr>
        <w:numPr>
          <w:ilvl w:val="0"/>
          <w:numId w:val="8"/>
        </w:num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«География. 10(11) класс» Е.М.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Нормативными документами для составления программы являются: 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образовании в Российской Федерации» №273-ФЗ от 29.12.2012г.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РФ от 29.12.2010г №189 «Об утверждении СанПиН 2.4.2.2821-10 «Санитарно-эпидемиологические требования к условиям и организации обучения в общеобразовательных учреждениях», с изменениями от 25.12.2013 №72.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закон от 14.11.2013 №26-ЗС «Об образовании в Ростовской области».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Приказ </w:t>
      </w:r>
      <w:proofErr w:type="spellStart"/>
      <w:r w:rsidRPr="003B3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Минобрнауки</w:t>
      </w:r>
      <w:proofErr w:type="spellEnd"/>
      <w:r w:rsidRPr="003B30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России от 31.03.2014 № 253 «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стандарт основного общего образования, утвержденный приказом Министерства образования РФ №1897 от 17.12.2010г.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Письмо </w:t>
      </w:r>
      <w:proofErr w:type="spellStart"/>
      <w:r w:rsidRPr="003B30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Рособрнадзора</w:t>
      </w:r>
      <w:proofErr w:type="spellEnd"/>
      <w:r w:rsidRPr="003B30D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03.11.2015. № 02-501.</w:t>
      </w:r>
    </w:p>
    <w:p w:rsidR="003B30DB" w:rsidRPr="003B30DB" w:rsidRDefault="003B30DB" w:rsidP="003B30DB">
      <w:pPr>
        <w:numPr>
          <w:ilvl w:val="0"/>
          <w:numId w:val="20"/>
        </w:num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образовательной организации,5-9 класс, М., Просвещение,2016</w:t>
      </w:r>
    </w:p>
    <w:p w:rsidR="003B30DB" w:rsidRPr="003B30DB" w:rsidRDefault="003B30DB" w:rsidP="003B30DB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</w:pPr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Рабочая программа по географии для 5-9 классов составлена на основе авторской  программы по географии Е. М. </w:t>
      </w:r>
      <w:proofErr w:type="spellStart"/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«Программа курса «География» 5-9 классы/авт.-сост. Е.М.Домогацких.-2-е изд</w:t>
      </w:r>
      <w:proofErr w:type="gramStart"/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М, 2013</w:t>
      </w:r>
      <w:r w:rsidRPr="003B30DB"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 xml:space="preserve"> 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МБОУ «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МБОУ «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B30DB" w:rsidRPr="003B30DB" w:rsidRDefault="003B30DB" w:rsidP="003B30D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0201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</w:t>
      </w:r>
      <w:proofErr w:type="gramStart"/>
      <w:r w:rsidR="00302016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proofErr w:type="gramEnd"/>
      <w:r w:rsidR="003020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овокашировская</w:t>
      </w:r>
      <w:proofErr w:type="spellEnd"/>
      <w:r w:rsidR="003020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на 2021-2022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B30DB" w:rsidRPr="003B30DB" w:rsidRDefault="003B30DB" w:rsidP="003B30DB">
      <w:pPr>
        <w:numPr>
          <w:ilvl w:val="0"/>
          <w:numId w:val="2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МБОУ «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Новокашировская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о рабочей программе учебного курса, предмета и дисциплины (модуля).</w:t>
      </w:r>
    </w:p>
    <w:p w:rsidR="003B30DB" w:rsidRPr="003B30DB" w:rsidRDefault="003B30DB" w:rsidP="003B30D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Курс «География. Экономическая и социальная география мира» в старших классах средней школы занимает особое место, он завершает цикл школьного географического образования и призван сформировать у обучающихся представление и понимание основных тенденций и процессов, происходящих в постоянно меняющемся мире, показать взаимосвязь природы, населения и хозяйства земного шара.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курса: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обучающихся целостное представление о состоянии современного общества, о сложности взаимосвязей природы и хозяйствующего на Земле человечества;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пространственно-географическое мышление;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уважение к культурам других народов и стран;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географических особенностях природы, населения и хозяйства разных территорий;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применять географические знания для оценки и объяснения разнообразных процессов и явлений, происходящих в мире;</w:t>
      </w:r>
    </w:p>
    <w:p w:rsidR="003B30DB" w:rsidRPr="003B30DB" w:rsidRDefault="003B30DB" w:rsidP="003B30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экологическую культуру, бережное и рациональное отношение к окружающей среде.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0DB" w:rsidRPr="003B30DB" w:rsidRDefault="003B30DB" w:rsidP="003B30DB">
      <w:pPr>
        <w:tabs>
          <w:tab w:val="left" w:pos="1134"/>
        </w:tabs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программы является классическая трактовка курса, уже давно применяемого в средней школе. Однако при своей традиционности настоящий курс имеет несколько особенностей. Во-первых, он учитывает все указания, прописанные в ФГОС, и является, таким образом, в наибольшей степени соответствующим современным требованиям. Кроме того, учебник, написанный на базе данной программы, опирается на современные статистические данные.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в связи с тем, что материал делится на две части: «Общая характеристика мира» и «Региональная характеристика мира», несколько изменено распределение тематического материала в рамках разделов. Так в один раздел «Взаимоотношения природы и общества» объединены две темы, посвященные природным ресурсам и экологическим проблемам. В таком виде изучение темы должно происходить после раздела «Население мира».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«Политическая карта мира» включен во вторую часть курса и изучается не в начале учебного года, а в середине. Перемещение этого раздела в региональную часть курса позволяет разделить материал на две равноценные и вполне самостоятельные части. Это делает возможным гибкое использование данной программы.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темы «Политическая карта мира», где речь идет о типологии стран современного мира, в середину курса привел к необходимости изучения классификации стран по уровню социально-экономического развития в самом начале первой части. Ведь говорить о населении и природных ресурсах мира, а также о проблемах, которые с ними связаны, без представления о двух полюсах современного мира просто невозможно.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Спецификой этой программы также является и включение в региональный раздел темы, посвященной России. Эта тема  не дублирует материал, изучаемый в 9 классе. Изучение России в курсе экономической географии мира – это следствие того, что наша страна всегда была и остается  частью мирового хозяйства, причем ее место в этом мировом хозяйстве постоянно меняется.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остальном настоящая программа является достаточно традиционной.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Изложение материала открывается короткой, но очень важной темой «Современная география», в ней речь идет о сущности современной географии вообще и социально-экономической географии в частности. Здесь рассматривается круг проблем, которые решает географическая наука, а также используемые ею научные методы.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«Страны современного мира» дает представление о государственном устройстве стран и их различиях по уровню социально-экономического развития. Здесь реализуются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такими предметами как история, обществознание, экономика.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«География населения мира» рассказывает о динамике численности населения и о тех непростых проблемах, от решения которых во многом зависит будущее человечества. Здесь же рассматриваются вопросы состава населения, его сложности и мозаичности и, как следствие, сложного клубка этно-религиозных проблем. Делается важный вывод о том, что причина этих конфликтов кроется как в истории отдельных стран и территорий, так и в экономической сфере жизни общества. Существующим в мире проблемам уделяется очень много внимания, ибо таковы реалии современного мира. В этой теме также реализуются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 историей, обществознанием.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Следующая тема, которую для краткости можно назвать «Взаимоотношения природы и общества», также во многом посвящена именно проблемам, но это проблемы экологические, они – следствие современного производства. Однако, основная мысль темы такова: эти проблемы не являются неизбежностью, у человечества есть достаточно возможностей решить их или, по крайней мере, снять их остроту. Значительное место отведено стратегиям решения экологических проблем. Эта тема имеет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 биологией и экологией.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рассмотрен общий обзор мирового хозяйства. Материал этот практически неисчерпаем ввиду огромной сложности многоотраслевой мировой экономики и разнообразия форм хозяйственных отношений. Особенность предлагаемого курса состоит в небольшом количестве цифровых показателей, характеризующих отрасли мирового хозяйства. Такая позиция авторов обусловлена рядом причин: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статистические данные постоянно изменяются, поэтому целесообразнее акцентировать внимание школьников на основных тенденциях, имеющихся на современном этапе развития международных экономических отношений;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такой подход к изложению темы рекомендован в концепции школьного географического образования и предложен в образовательном стандарте, кроме того, именно в таком ключе рекомендуется проверять знания учащихся в ходе ЕГЭ.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темы делается вывод о неизбежности глобализации, поскольку она является закономерным этапом развития мирового хозяйства. Здесь реализуются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такими предметами как история, обществознание, экономика.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Завершает первую часть курс тема, посвященная глобальным проблемам человечества. Материал представлен одним информационно-насыщенным параграфом. Поскольку обо всех глобальных проблемах (сырьевой, демографической, экологической) уже подробно говорилось в соответствующих темах, в этом параграфе показывается взаимосвязь и взаимообусловленность всех глобальных проблем, демонстрируются возможности человечества в решении этих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торая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открывается темой «Политическая карта мира», знакомящей с дифференциацией стран современного мира, с многообразием форм государственного устройства, а также с крупнейшими международными организациями. Важно отметить, что знакомство с политической картой мира дается не только в географическом, но и в историческом аспекте: учащимся рассказывается об этапах, которые прошла государственно-территориальная структура мира в ходе своего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обзор регионов и отдельных стран мира. Материал достаточно полно отражает хозяйственное и социальное своеобразие регионов: Европы, Азии, 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Англо-Америки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Латинской Америки, Африки, Австралии и Океании. Следует обратить внимание, что характеристики географического положения, населения и природных ресурсов даются для всего региона в целом, тогда как особенности хозяйственной жизни рассматриваются на уровне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более подробной детальной характеристики в каждом регионе выбраны несколько стран, каждая из которых 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является либо типичной для этого региона, либо, наоборот, выделяющейся своим лидирующим положением в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регионе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авершает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 тема посвященная Российской Федерации. Несмотря на то, что данный курс предполагает изучение, прежде всего, зарубежного мира, в образовательном стандарте на изучение России рекомендуется отводить до 10 часов учебного времени в 10 – 11 классах. Здесь не дается подробная характеристика, как для других стран, так как в 9 классе подобная характеристика уже давалась. В данном же курсе рассматриваются два блока вопросов: эволюция взаимоотношений России с мировым хозяйством и место страны в современном мире. Все темы второй части курса реализуют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такими предметами как история, обществознание, экономика, экология.</w:t>
      </w: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авторскую программу внесены следующие изменения:</w:t>
      </w:r>
    </w:p>
    <w:p w:rsidR="003B30DB" w:rsidRPr="003B30DB" w:rsidRDefault="003B30DB" w:rsidP="003B30D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резерва  по 1 часу добавлено в  тему «Введение» в 10 и 11 классах;</w:t>
      </w:r>
    </w:p>
    <w:p w:rsidR="003B30DB" w:rsidRPr="003B30DB" w:rsidRDefault="003B30DB" w:rsidP="003B30D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сложности изучаемого материала, увеличено количество часов на изучение темы «Мировые природные ресурсы» с 7 часов до 13 часов;</w:t>
      </w:r>
    </w:p>
    <w:p w:rsidR="003B30DB" w:rsidRPr="003B30DB" w:rsidRDefault="003B30DB" w:rsidP="003B30D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сложности изучаемого материала, увеличено количество часов на изучение темы «Отрасли мирового хозяйства» с 8 часов до 11 часов;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1765"/>
        <w:gridCol w:w="1701"/>
      </w:tblGrid>
      <w:tr w:rsidR="003B30DB" w:rsidRPr="003B30DB" w:rsidTr="00302016">
        <w:trPr>
          <w:trHeight w:val="195"/>
        </w:trPr>
        <w:tc>
          <w:tcPr>
            <w:tcW w:w="2552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11765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B30DB" w:rsidRPr="003B30DB" w:rsidTr="00302016">
        <w:trPr>
          <w:trHeight w:val="326"/>
        </w:trPr>
        <w:tc>
          <w:tcPr>
            <w:tcW w:w="2552" w:type="dxa"/>
            <w:vMerge w:val="restart"/>
            <w:tcBorders>
              <w:bottom w:val="nil"/>
            </w:tcBorders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1. Анализ половозрастных пирамид разных стран.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217"/>
        </w:trPr>
        <w:tc>
          <w:tcPr>
            <w:tcW w:w="2552" w:type="dxa"/>
            <w:vMerge/>
            <w:tcBorders>
              <w:bottom w:val="nil"/>
            </w:tcBorders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2. Определение обеспеченности стран различными видами природных ресурсов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30"/>
        </w:trPr>
        <w:tc>
          <w:tcPr>
            <w:tcW w:w="2552" w:type="dxa"/>
            <w:vMerge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3. Характеристика главных центров современного мирового хозяйства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60"/>
        </w:trPr>
        <w:tc>
          <w:tcPr>
            <w:tcW w:w="2552" w:type="dxa"/>
            <w:vMerge w:val="restart"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1765" w:type="dxa"/>
          </w:tcPr>
          <w:p w:rsidR="003B30DB" w:rsidRPr="003B30DB" w:rsidRDefault="003B30DB" w:rsidP="003B30D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мира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45"/>
        </w:trPr>
        <w:tc>
          <w:tcPr>
            <w:tcW w:w="2552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B30DB" w:rsidRPr="003B30DB" w:rsidRDefault="003B30DB" w:rsidP="003B30D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 природные ресурсы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45"/>
        </w:trPr>
        <w:tc>
          <w:tcPr>
            <w:tcW w:w="2552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</w:tcPr>
          <w:p w:rsidR="003B30DB" w:rsidRPr="003B30DB" w:rsidRDefault="003B30DB" w:rsidP="003B30D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НТР и Мировое хозяйство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195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3B30DB" w:rsidRPr="003B30DB" w:rsidRDefault="003B30DB" w:rsidP="003B30DB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отраслей мирового хозяйства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практических работ – 3;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тестов –8</w:t>
      </w:r>
      <w:proofErr w:type="gram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;</w:t>
      </w:r>
      <w:proofErr w:type="gramEnd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 класс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2043"/>
        <w:gridCol w:w="1701"/>
      </w:tblGrid>
      <w:tr w:rsidR="003B30DB" w:rsidRPr="003B30DB" w:rsidTr="00302016">
        <w:trPr>
          <w:trHeight w:val="195"/>
        </w:trPr>
        <w:tc>
          <w:tcPr>
            <w:tcW w:w="2274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3B30DB" w:rsidRPr="003B30DB" w:rsidTr="00302016">
        <w:trPr>
          <w:trHeight w:val="354"/>
        </w:trPr>
        <w:tc>
          <w:tcPr>
            <w:tcW w:w="2274" w:type="dxa"/>
            <w:vMerge w:val="restart"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1. Составление ЭГХ по план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выбору).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45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2.Составление  сравнительной ЭГХ  2х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странАзии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план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выбору).  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45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 3. Доказательства наличия территориальных диспропорций в размещении производства (на примере США, макрорегионы)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253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№ 4. Составление картосхемы производственных связей различных стран 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примере  стран  ( Северной  Америки)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253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№5. Сравнительная характеристика развивающихся стран Азии, Африки, Латинской  Америки</w:t>
            </w:r>
          </w:p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30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45"/>
        </w:trPr>
        <w:tc>
          <w:tcPr>
            <w:tcW w:w="2274" w:type="dxa"/>
            <w:vMerge w:val="restart"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2043" w:type="dxa"/>
          </w:tcPr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Европы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60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Азия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60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30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Япония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B30DB" w:rsidRPr="003B30DB" w:rsidTr="00302016">
        <w:trPr>
          <w:trHeight w:val="330"/>
        </w:trPr>
        <w:tc>
          <w:tcPr>
            <w:tcW w:w="2274" w:type="dxa"/>
            <w:vMerge/>
          </w:tcPr>
          <w:p w:rsidR="003B30DB" w:rsidRPr="003B30DB" w:rsidRDefault="003B30DB" w:rsidP="003B30DB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3" w:type="dxa"/>
          </w:tcPr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стран Африки</w:t>
            </w:r>
          </w:p>
          <w:p w:rsidR="003B30DB" w:rsidRPr="003B30DB" w:rsidRDefault="003B30DB" w:rsidP="003B30D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1701" w:type="dxa"/>
          </w:tcPr>
          <w:p w:rsidR="003B30DB" w:rsidRPr="003B30DB" w:rsidRDefault="003B30DB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Всего: практических работ – 5;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тестов – 10;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0DB" w:rsidRPr="003B30DB" w:rsidRDefault="003B30DB" w:rsidP="003B30DB">
      <w:pPr>
        <w:tabs>
          <w:tab w:val="left" w:pos="709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учащихся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природных, социально-экономических и экологических процессах и явлениях;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географического анализа и интерпретации разнообразной информации;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умениями применять географические знания для объяснения и оценки разнообразных процессов и явлений, самостоятельного оценивания уровня безопасности окружающей среды, адаптации к изменению ее условий;</w:t>
      </w:r>
    </w:p>
    <w:p w:rsidR="003B30DB" w:rsidRPr="003B30DB" w:rsidRDefault="003B30DB" w:rsidP="003B30D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и знаний об основных проблемах взаимодействия природы и общества, о природных  и социально-экономических аспектах экологических проблем.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</w:p>
    <w:p w:rsidR="003B30DB" w:rsidRPr="003B30DB" w:rsidRDefault="003B30DB" w:rsidP="003B30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3B30DB" w:rsidRPr="003B30DB" w:rsidRDefault="003B30DB" w:rsidP="003B30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3B30DB" w:rsidRPr="003B30DB" w:rsidRDefault="003B30DB" w:rsidP="003B30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навыками познавательной деятельности,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B30DB" w:rsidRPr="003B30DB" w:rsidRDefault="003B30DB" w:rsidP="003B30D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информацию;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</w:p>
    <w:p w:rsidR="003B30DB" w:rsidRPr="003B30DB" w:rsidRDefault="003B30DB" w:rsidP="003B30D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гражданская идентичность, патриотизм, уважение к своему народу, чувства ответственности перед Родиной, гордостью за свой край;</w:t>
      </w:r>
    </w:p>
    <w:p w:rsidR="003B30DB" w:rsidRPr="003B30DB" w:rsidRDefault="003B30DB" w:rsidP="003B30D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ми правопорядок, обладающего чувством собственного достоинства.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Цели: освоение системы географических знаний о методах изучения географического пространства, разнообразии его объектов и процессов; овладение умениями сочетать глобальный, региональный и локальный подходы для описания и анализа природных, социально- экономических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геоэкологических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процессов и явлений,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использование в практической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деятельности и повседневной жизни разнообразных географических методов, знаний и умений, а также географической информации, нахождение и применение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жизни.</w:t>
      </w: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Страны современного мира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знать географическую специфику отдельных стран и регионов, их различая по уровню социально-экономического развития, уметь работать с картами различной тематики и разнообразными статистическими материалами, сформировать знания и представления о современной политической карте мира, сформировать представление о ведущих критериях  современной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типологизации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стран мира, о разных формах административно – территориального устройства стран мира и их государственным строем</w:t>
      </w:r>
      <w:proofErr w:type="gramEnd"/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Мировые природные ресурсы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понятия «географическая среда», «природопользование», «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ресурсообеспеченность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определить воздействие общества на географическую среду, раскрытие аспектов решения проблемы охраны природы, коренных различий в решении экологических проблем, 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умения и навыков работать и характеризовать различные виды природопользования на основе текста, картографических и статистических материалов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 знания о мировых природных ресурсах, рациональном и нерациональном их использовании.</w:t>
      </w: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 населения мира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Сформировать понятия и знания о географии населения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рассмотреть демографическую историю населения Земли, особенности изменения численности населения познакомить учащихся с особенностями современного процесса воспроизводства населения , с явлениями «демографического взрыва» и «демографической зимы», сформировать представление о факторах оказывающих влияние на уровень рождаемости и смертности , рассмотреть теорию демографического перехода, его сущность, характерные показатели и фазы, особенности 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проявления в разных странах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представление об основных типах воспроизводства населения, их отличительных чертах, странах мира, для которых они характерны, определить основные направления демографической политики, продолжить формирование умения работать с различными источниками географической информации. Формирование представления о разнообразии критериев анализа состава населения планеты, основные критерии анализа структуры населения,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особенности возрастного состава населения его 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трудоспособной части, структуре занятости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представление о новом комплексном понятии, характеризующем население – «качестве населения»; рассмотреть общие закономерности размещения населения по планете, показатели , характеризующие плотность населения по материкам и различным регионам. Познакомить учащихся с наиболее важными чертами и особенностями, присущими сельскому населению планеты и городскому, сформировать представление об урбанизации значении и месте этого явления 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современной географии населения Земли. Познакомить учащихся с историей миграций и их видами, рассмотреть географию миграций, основными районами эмиграции и иммиграции. Совершенствовать навыки работы со специальными картами и статистическими материалами.</w:t>
      </w: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Мировое хозяйство и научно-техническая революция. Общая характеристика мирового хозяйства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Познакомить учащихся с новыми терминами и понятиями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сформировать представления и знания о Мировом хозяйстве и его общих закономерностях; рассмотреть историю формирования Мирового хозяйства, сформировать представление о международном разделении труда как закономерном и неизбежном результате развития общества,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рассмотретьмеждународную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специализацию, как яркое отражение международного разделения труда. Отметить важнейшие изменения. Происходящие в отраслевой структуре хозяйства в эпоху НТР, сформировать представление о территориальной структуре хозяйства и типах экономических районов, познакомить учащихся с ролью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значением и видами главных экономических центров различных государств. Изучить ведущие отрасли Мирового хозяйства и важнейшие изменения в темпах развития отдельных отраслей в эпоху НТР., познакомить с мировыми лидерами, рассмотреть географию отдельных отраслей, причины их лидирующего положения в мировой экономике. Сформировать представление о различиях транспорта и его особенностях в странах разного типа, формирующихся под воздействием различных факторов. Рассмотреть историю и особенности формирования, современный уровень развития и динамику Всемирных экономических отношений (ВЭО), рассмотреть многообразие форм ВЭО, их особенности, современное состояние и тенденции развития. Сформировать представление о степени вовлеченности стран мира в ВЭО, проанализировать основные тенденции и перспективы развития ВЭО и их формы в эпоху НТР. Продолжить формирование умения работать с различными источниками информации.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УМК:</w:t>
      </w:r>
    </w:p>
    <w:p w:rsidR="003B30DB" w:rsidRPr="003B30DB" w:rsidRDefault="003B30DB" w:rsidP="003B30D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Е.М., Алексеевский Н.И. Экономическая и социальная география мира, 10 класс Ч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Ч.2. –М.: Русское слово, 2013,2014.</w:t>
      </w:r>
    </w:p>
    <w:p w:rsidR="003B30DB" w:rsidRPr="003B30DB" w:rsidRDefault="003B30DB" w:rsidP="003B30D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атлас. 10 класс. 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.: Дрофа, 2013.</w:t>
      </w:r>
    </w:p>
    <w:p w:rsidR="003B30DB" w:rsidRPr="003B30DB" w:rsidRDefault="003B30DB" w:rsidP="003B30D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тетрадь по географии к учебнику Е.М.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Н.И. 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«География. Экономическая и социальная география мира». 10-11 классы: в 2 ч. Ч.1 /Е.М.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Е.Е.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Домогацких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-2-е изд. 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.: ООО «Русское слово – учебник», 2013,2014.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tabs>
          <w:tab w:val="left" w:pos="10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016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 w:rsidR="001D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302016" w:rsidRDefault="00302016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016" w:rsidRDefault="00302016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08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программы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1057"/>
        <w:gridCol w:w="1525"/>
      </w:tblGrid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Тема</w:t>
            </w:r>
          </w:p>
        </w:tc>
        <w:tc>
          <w:tcPr>
            <w:tcW w:w="11057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8"/>
                <w:szCs w:val="28"/>
              </w:rPr>
              <w:t xml:space="preserve">                                                                Содержание</w:t>
            </w: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Сколько часов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keepNext/>
              <w:jc w:val="both"/>
              <w:outlineLvl w:val="0"/>
              <w:rPr>
                <w:bCs/>
                <w:sz w:val="28"/>
                <w:szCs w:val="24"/>
              </w:rPr>
            </w:pPr>
            <w:r w:rsidRPr="003B30DB">
              <w:rPr>
                <w:bCs/>
                <w:sz w:val="28"/>
                <w:szCs w:val="24"/>
              </w:rPr>
              <w:t xml:space="preserve">Часть 1. Общая характеристика стран современного мира </w:t>
            </w:r>
          </w:p>
          <w:p w:rsidR="003B30DB" w:rsidRPr="003B30DB" w:rsidRDefault="003B30DB" w:rsidP="003B30D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t xml:space="preserve">Тема 1. Страны </w:t>
            </w:r>
            <w:r w:rsidRPr="003B30DB">
              <w:rPr>
                <w:b/>
                <w:bCs/>
                <w:sz w:val="24"/>
                <w:szCs w:val="24"/>
              </w:rPr>
              <w:lastRenderedPageBreak/>
              <w:t xml:space="preserve">современного мира 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Cs/>
                <w:sz w:val="24"/>
                <w:szCs w:val="24"/>
              </w:rPr>
              <w:lastRenderedPageBreak/>
              <w:t xml:space="preserve">Типология стран современного мира. Размеры стран и их положение на материке. Государственное </w:t>
            </w:r>
            <w:r w:rsidRPr="003B30DB">
              <w:rPr>
                <w:bCs/>
                <w:sz w:val="24"/>
                <w:szCs w:val="24"/>
              </w:rPr>
              <w:lastRenderedPageBreak/>
              <w:t>устройство стран: формы правления и административно-территориальное устройство.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lastRenderedPageBreak/>
              <w:t>4 ч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lastRenderedPageBreak/>
              <w:t>Тема 2. География населения мира</w:t>
            </w: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 xml:space="preserve">Демография. Основные демографические показатели. Динамика численности населения. Воспроизводство населения. Половозрастной состав. Трудовые ресурсы. Расовый и этнический состав. Страны однонациональные и многонациональные. Религия в жизни людей. Мировые и национальные религии. </w:t>
            </w:r>
            <w:proofErr w:type="spellStart"/>
            <w:r w:rsidRPr="003B30DB">
              <w:rPr>
                <w:sz w:val="24"/>
                <w:szCs w:val="24"/>
              </w:rPr>
              <w:t>Этнорелигиозные</w:t>
            </w:r>
            <w:proofErr w:type="spellEnd"/>
            <w:r w:rsidRPr="003B30DB">
              <w:rPr>
                <w:sz w:val="24"/>
                <w:szCs w:val="24"/>
              </w:rPr>
              <w:t xml:space="preserve"> конфликты. Размещение населения. Миграции населения. Формы расселения. Сельское и городское население. Урбанизация. </w:t>
            </w:r>
          </w:p>
          <w:p w:rsidR="003B30DB" w:rsidRPr="003B30DB" w:rsidRDefault="003B30DB" w:rsidP="003B30DB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3B30DB">
              <w:rPr>
                <w:b/>
                <w:bCs/>
                <w:i/>
                <w:sz w:val="24"/>
                <w:szCs w:val="24"/>
              </w:rPr>
              <w:t xml:space="preserve">Практические работы: </w:t>
            </w:r>
          </w:p>
          <w:p w:rsidR="003B30DB" w:rsidRPr="003B30DB" w:rsidRDefault="003B30DB" w:rsidP="003B30DB">
            <w:pPr>
              <w:numPr>
                <w:ilvl w:val="0"/>
                <w:numId w:val="4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расчет демографических параметров: естественного прироста, рождаемости и смертности.</w:t>
            </w:r>
          </w:p>
          <w:p w:rsidR="003B30DB" w:rsidRPr="003B30DB" w:rsidRDefault="003B30DB" w:rsidP="003B30DB">
            <w:pPr>
              <w:numPr>
                <w:ilvl w:val="0"/>
                <w:numId w:val="4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определение на основании демографических параметров типа страны</w:t>
            </w:r>
          </w:p>
          <w:p w:rsidR="003B30DB" w:rsidRPr="003B30DB" w:rsidRDefault="003B30DB" w:rsidP="003B30DB">
            <w:pPr>
              <w:numPr>
                <w:ilvl w:val="0"/>
                <w:numId w:val="4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сравнительный анализ половозрастных пирамид разных стран.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7 часов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jc w:val="both"/>
              <w:rPr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t xml:space="preserve">Тема 3. Мировые природные ресурсы 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Cs/>
                <w:sz w:val="24"/>
                <w:szCs w:val="24"/>
              </w:rPr>
              <w:t xml:space="preserve">Природа и человек. Развитие взаимоотношений природы и человека. Присваивающее и производящее хозяйство. Природопользование. Экологические проблемы. Пути решения экологических проблем. Проблема истощения природных ресурсов. Проблема загрязнения окружающей среды. Виды природных ресурсов. Понятие о </w:t>
            </w:r>
            <w:proofErr w:type="spellStart"/>
            <w:r w:rsidRPr="003B30DB">
              <w:rPr>
                <w:bCs/>
                <w:sz w:val="24"/>
                <w:szCs w:val="24"/>
              </w:rPr>
              <w:t>ресурсообеспеченности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3B30DB">
              <w:rPr>
                <w:bCs/>
                <w:sz w:val="24"/>
                <w:szCs w:val="24"/>
              </w:rPr>
              <w:t>Ресурсообеспеченность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 стран мира. </w:t>
            </w:r>
            <w:proofErr w:type="spellStart"/>
            <w:r w:rsidRPr="003B30DB">
              <w:rPr>
                <w:bCs/>
                <w:sz w:val="24"/>
                <w:szCs w:val="24"/>
              </w:rPr>
              <w:t>Исчерпаемые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B30DB">
              <w:rPr>
                <w:bCs/>
                <w:sz w:val="24"/>
                <w:szCs w:val="24"/>
              </w:rPr>
              <w:t>невозобновимые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 ресурсы. Минеральные ресурсы: топливные, рудные, нерудные. </w:t>
            </w:r>
            <w:proofErr w:type="spellStart"/>
            <w:r w:rsidRPr="003B30DB">
              <w:rPr>
                <w:bCs/>
                <w:sz w:val="24"/>
                <w:szCs w:val="24"/>
              </w:rPr>
              <w:t>Исчерпаемые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B30DB">
              <w:rPr>
                <w:bCs/>
                <w:sz w:val="24"/>
                <w:szCs w:val="24"/>
              </w:rPr>
              <w:t>возобновимые</w:t>
            </w:r>
            <w:proofErr w:type="spellEnd"/>
            <w:r w:rsidRPr="003B30DB">
              <w:rPr>
                <w:bCs/>
                <w:sz w:val="24"/>
                <w:szCs w:val="24"/>
              </w:rPr>
              <w:t xml:space="preserve"> ресурсы: земельные, водные, лесные. Неисчерпаемые ресурсы: альтернативные источники энергии. Ресурсы Мирового океана: биологические, минеральные, энергетические.</w:t>
            </w:r>
          </w:p>
          <w:p w:rsidR="003B30DB" w:rsidRPr="003B30DB" w:rsidRDefault="003B30DB" w:rsidP="003B30DB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3B30DB">
              <w:rPr>
                <w:b/>
                <w:bCs/>
                <w:i/>
                <w:sz w:val="24"/>
                <w:szCs w:val="24"/>
              </w:rPr>
              <w:t xml:space="preserve">Практическая работа: </w:t>
            </w:r>
          </w:p>
          <w:p w:rsidR="003B30DB" w:rsidRPr="003B30DB" w:rsidRDefault="003B30DB" w:rsidP="003B30DB">
            <w:pPr>
              <w:numPr>
                <w:ilvl w:val="0"/>
                <w:numId w:val="5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расчет  обеспеченности отдельных стран различными видами природных ресурсов</w:t>
            </w:r>
          </w:p>
          <w:p w:rsidR="003B30DB" w:rsidRPr="003B30DB" w:rsidRDefault="003B30DB" w:rsidP="003B30D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8 часов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t xml:space="preserve">Тема 4. Мировое хозяйство и научно-техническая революция </w:t>
            </w:r>
            <w:r w:rsidRPr="003B30DB">
              <w:rPr>
                <w:bCs/>
                <w:sz w:val="24"/>
                <w:szCs w:val="24"/>
              </w:rPr>
              <w:t>(2 часа)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Cs/>
                <w:sz w:val="24"/>
                <w:szCs w:val="24"/>
              </w:rPr>
              <w:t>Международное географическое разделение труда. Формирование и развитие мирового хозяйства. Глобализация. Научно-техническая революция. НТР и отрасли мирового хозяйства. НТР и география мирового хозяйства.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2 часа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jc w:val="both"/>
              <w:rPr>
                <w:b/>
                <w:bCs/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t xml:space="preserve">Тема 5. Отрасли мирового хозяйства 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 xml:space="preserve">   Топливно-энергетический комплекс. Топливная промышленность. Электроэнергетика. География мировой энергетики. Черная и цветная металлургия: география и основные тенденции развития. Машиностроение. Основные отрасли машиностроения. Региональный аспект машиностроения. Химическая промышленность. Центры химической промышленности. Лесная промышленность. Сельское хозяйство. Земледелие (</w:t>
            </w:r>
            <w:proofErr w:type="spellStart"/>
            <w:r w:rsidRPr="003B30DB">
              <w:rPr>
                <w:sz w:val="24"/>
                <w:szCs w:val="24"/>
              </w:rPr>
              <w:t>растениводство</w:t>
            </w:r>
            <w:proofErr w:type="spellEnd"/>
            <w:r w:rsidRPr="003B30DB">
              <w:rPr>
                <w:sz w:val="24"/>
                <w:szCs w:val="24"/>
              </w:rPr>
              <w:t xml:space="preserve">) и животноводство. Товарное и потребительское </w:t>
            </w:r>
            <w:r w:rsidRPr="003B30DB">
              <w:rPr>
                <w:sz w:val="24"/>
                <w:szCs w:val="24"/>
              </w:rPr>
              <w:lastRenderedPageBreak/>
              <w:t>сельское хозяйство. Транспорт мира. Виды транспорта. Значение транспорта. Географические различия в мировой транспортной системе. Международные экономические отношения. Мировая торговля. Товарная структура мировой торговли. Международные кредитно-финансовые отношения. Научно-техническое и производственное сотрудничество. Свободные экономические зоны (СЭЗ). Международные услуги. Международный туризм.</w:t>
            </w:r>
          </w:p>
          <w:p w:rsidR="003B30DB" w:rsidRPr="003B30DB" w:rsidRDefault="003B30DB" w:rsidP="003B30DB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3B30DB">
              <w:rPr>
                <w:b/>
                <w:bCs/>
                <w:i/>
                <w:sz w:val="24"/>
                <w:szCs w:val="24"/>
              </w:rPr>
              <w:t xml:space="preserve">Практическая работа: </w:t>
            </w:r>
          </w:p>
          <w:p w:rsidR="003B30DB" w:rsidRPr="003B30DB" w:rsidRDefault="003B30DB" w:rsidP="003B30DB">
            <w:pPr>
              <w:numPr>
                <w:ilvl w:val="0"/>
                <w:numId w:val="6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Определение факторов, влияющих на международную специализацию стран и регионов</w:t>
            </w:r>
          </w:p>
          <w:p w:rsidR="003B30DB" w:rsidRPr="003B30DB" w:rsidRDefault="003B30DB" w:rsidP="003B30DB">
            <w:pPr>
              <w:numPr>
                <w:ilvl w:val="0"/>
                <w:numId w:val="6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Характеристика главных центров современного мирового хозяйства</w:t>
            </w:r>
          </w:p>
          <w:p w:rsidR="003B30DB" w:rsidRPr="003B30DB" w:rsidRDefault="003B30DB" w:rsidP="003B30DB">
            <w:pPr>
              <w:numPr>
                <w:ilvl w:val="0"/>
                <w:numId w:val="6"/>
              </w:numPr>
              <w:jc w:val="both"/>
              <w:rPr>
                <w:bCs/>
                <w:i/>
                <w:sz w:val="24"/>
                <w:szCs w:val="24"/>
              </w:rPr>
            </w:pPr>
            <w:r w:rsidRPr="003B30DB">
              <w:rPr>
                <w:bCs/>
                <w:i/>
                <w:sz w:val="24"/>
                <w:szCs w:val="24"/>
              </w:rPr>
              <w:t>определение основных направлений международной торговли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lastRenderedPageBreak/>
              <w:t>9 часов</w:t>
            </w:r>
          </w:p>
        </w:tc>
      </w:tr>
      <w:tr w:rsidR="003B30DB" w:rsidRPr="003B30DB" w:rsidTr="00302016">
        <w:tc>
          <w:tcPr>
            <w:tcW w:w="2518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/>
                <w:bCs/>
                <w:sz w:val="24"/>
                <w:szCs w:val="24"/>
              </w:rPr>
              <w:lastRenderedPageBreak/>
              <w:t xml:space="preserve">Тема 6. Глобальные проблемы человечества </w:t>
            </w: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1057" w:type="dxa"/>
          </w:tcPr>
          <w:p w:rsidR="003B30DB" w:rsidRPr="003B30DB" w:rsidRDefault="003B30DB" w:rsidP="003B30DB">
            <w:pPr>
              <w:jc w:val="both"/>
              <w:rPr>
                <w:bCs/>
                <w:sz w:val="24"/>
                <w:szCs w:val="24"/>
              </w:rPr>
            </w:pPr>
            <w:r w:rsidRPr="003B30DB">
              <w:rPr>
                <w:bCs/>
                <w:sz w:val="24"/>
                <w:szCs w:val="24"/>
              </w:rPr>
              <w:t>Понятие о глобальных проблемах. Обзор глобальных проблем человечества. Стратегия устойчивого развития.</w:t>
            </w:r>
          </w:p>
          <w:p w:rsidR="003B30DB" w:rsidRPr="003B30DB" w:rsidRDefault="003B30DB" w:rsidP="003B30DB">
            <w:pPr>
              <w:jc w:val="both"/>
              <w:rPr>
                <w:sz w:val="24"/>
                <w:szCs w:val="24"/>
              </w:rPr>
            </w:pPr>
          </w:p>
          <w:p w:rsidR="003B30DB" w:rsidRPr="003B30DB" w:rsidRDefault="003B30DB" w:rsidP="003B30DB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3B30DB" w:rsidRPr="003B30DB" w:rsidRDefault="003B30DB" w:rsidP="003B30DB">
            <w:pPr>
              <w:rPr>
                <w:sz w:val="24"/>
                <w:szCs w:val="24"/>
              </w:rPr>
            </w:pPr>
            <w:r w:rsidRPr="003B30DB">
              <w:rPr>
                <w:sz w:val="24"/>
                <w:szCs w:val="24"/>
              </w:rPr>
              <w:t>2 часа</w:t>
            </w:r>
          </w:p>
        </w:tc>
      </w:tr>
    </w:tbl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1D08C0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3B30DB"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30DB"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3B30DB" w:rsidRPr="003B30DB" w:rsidRDefault="003B30DB" w:rsidP="003B30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Часть 1. Общая характеристика стран современного мира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Часть 2. Региональный обзор мира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Политическая карта мира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карта мира. Территория и границы страны. Формирование политической карты мира. Историко-географические регионы мира и международные организации.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Практическая работа:</w:t>
      </w:r>
    </w:p>
    <w:p w:rsidR="003B30DB" w:rsidRPr="003B30DB" w:rsidRDefault="003B30DB" w:rsidP="003B30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Составление таблицы «Государственный строй стран современного мира»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8. Зарубежная Европа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 и географическое положение Зарубежной Европы. Политико-географическое (геополитическое) положение. Природные ресурсы Зарубежной Европы. Демографическая ситуация в зарубежной Европе. Национальный и религиозный состав населения.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</w:t>
      </w: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промышленности. Крупнейшие районы и центры добывающей и обрабатывающей отраслей.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Субрегионы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Зарубежной Европы: Северная, Средняя, южная и Восточная Европа – их природная, культурная и хозяйственная специфика. Федеративная Республика германия.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крупнейшие города. Место Германии в мировой экономике. Структура и география промышленности и сельского хозяйства. Особая роль машиностроения и химической промышленности.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Практические работы:1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Составление ЭГХ по план</w:t>
      </w:r>
      <w:proofErr w:type="gram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у(</w:t>
      </w:r>
      <w:proofErr w:type="gramEnd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выбору).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1.</w:t>
      </w: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Обозначение на контурной карте границ </w:t>
      </w:r>
      <w:proofErr w:type="spellStart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Европы.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2. Разработка маршрута туристической поездки по странам Европы.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9. Зарубежная Азия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региона. Территория, границы, положение, состав региона. Большие различия между странами. Природные условия, их контрастность, неравномерность распределения ресурсов. Население: численность и особенности воспроизводства. Сложный этнический состав. Азия – родина трех мировых религий. Размещения населения и процессы урбанизации. </w:t>
      </w:r>
    </w:p>
    <w:p w:rsidR="003B30DB" w:rsidRPr="003B30DB" w:rsidRDefault="003B30DB" w:rsidP="003B30DB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Общая характеристика отраслей промышленности и сельского хозяйства стран Зарубежной Азии. Уровень хозяйственного развития и международная специализация стран. 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Субрегионы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зарубежной Азии: Юго-Западная Азия, Южная Азия, Юго-Восточная Азия, Центральная и Восточная Азия. Природная, культурная и хозяйственная специфика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0DB" w:rsidRPr="003B30DB" w:rsidRDefault="003B30DB" w:rsidP="003B30DB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Китайская Народная Республика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Краткая историческая справка.  Территория, границы, положение. Природные  ресурсы. Специфика населения. Особенности расселения, крупнейшие города.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Хозяйство Китая: достижения и проблемы. Китай как  растущий центр мирового хозяйства. Характеристика отраслевой структуры и география отраслей хозяйства.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Практические работы: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</w:t>
      </w: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 </w:t>
      </w:r>
      <w:r w:rsidRPr="003B30D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Сравнительная характеристика экономико-географического положения двух стран Азии.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Обозначение на контурной карте границ </w:t>
      </w:r>
      <w:proofErr w:type="spellStart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Азии.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Разработка маршрута туристической поездки по странам Азии.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10. </w:t>
      </w:r>
      <w:proofErr w:type="gramStart"/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Англо-Америка</w:t>
      </w:r>
      <w:proofErr w:type="gramEnd"/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B30DB" w:rsidRPr="003B30DB" w:rsidRDefault="003B30DB" w:rsidP="003B30DB">
      <w:pPr>
        <w:spacing w:before="1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Канада. Краткая историческая справка. Основные черты экономико-географического положения, государственного строя, природы, населения и хозяйства. Богатство природно-ресурсного потенциала. Место Канады в мировом хозяйстве. Взаимозависимость экономики Канады и США.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Соединенные Штаты Америки. Краткая историческая справка.  Территория, границы, положение. Государственный строй.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и воспроизводство населения. Специфика этнического и религиозного состава. Роль иммиграции в формировании населения.  Основные черты размещения населения. Урбанизация в США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города.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США. Природные предпосылки для развития промышленности. Основные отрасли промышленности и их география.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Практические работы</w:t>
      </w:r>
      <w:proofErr w:type="gram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Доказательства наличия территориальных диспропорций в размещении производства (на примере США, макрорегионы) 2. Составление картосхемы производственных связей различных стран </w:t>
      </w:r>
      <w:proofErr w:type="gram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примере  стран  ( Северной  Америки)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11. Латинская Америка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и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географическое положение Латинской Америки. Политико-географическое (геополитическое) положение Латинской Америки. Природные  ресурсы.  </w:t>
      </w:r>
    </w:p>
    <w:p w:rsidR="003B30DB" w:rsidRPr="003B30DB" w:rsidRDefault="003B30DB" w:rsidP="003B30DB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и хозяйство Латинской Америки. 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Субрегионы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Латинской Америки. Андские страны. Страны бассейна Амазонки и Ла-</w:t>
      </w:r>
      <w:proofErr w:type="spellStart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Платской</w:t>
      </w:r>
      <w:proofErr w:type="spellEnd"/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низменности. Центральная Америка и Вест-Индия. Мексика</w:t>
      </w:r>
    </w:p>
    <w:p w:rsidR="003B30DB" w:rsidRPr="003B30DB" w:rsidRDefault="003B30DB" w:rsidP="003B30DB">
      <w:pPr>
        <w:spacing w:after="0" w:line="240" w:lineRule="auto"/>
        <w:ind w:right="2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Федеративная республика Бразилия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Практические работы: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1. Составление картосхемы «Природные ресурсы </w:t>
      </w:r>
      <w:proofErr w:type="spellStart"/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Латинской Америки».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12. Африка 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и географическое положение Африки. Политико-географическо</w:t>
      </w:r>
      <w:proofErr w:type="gram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е(</w:t>
      </w:r>
      <w:proofErr w:type="gram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геополитическое) положение Африки. Природные ресурсы Африки. Население и хозяйство Африки.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Субрегионы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африки</w:t>
      </w:r>
      <w:proofErr w:type="spellEnd"/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Северная, Западная, Центральная, Восточная и Южная Африка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Практические работы: 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Сравнительная характеристика развивающихся стран </w:t>
      </w:r>
      <w:proofErr w:type="spell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Азии</w:t>
      </w:r>
      <w:proofErr w:type="gramStart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,А</w:t>
      </w:r>
      <w:proofErr w:type="gramEnd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фрики</w:t>
      </w:r>
      <w:proofErr w:type="spellEnd"/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Латинской  Америки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2. </w:t>
      </w: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Оценка ресурсного потенциала одной из африканских стран по картам школьного атласа.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Подбор рекламн</w:t>
      </w:r>
      <w:proofErr w:type="gramStart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о-</w:t>
      </w:r>
      <w:proofErr w:type="gramEnd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информационных материалов для обоснования деятельности туристической фирмы в одном из </w:t>
      </w:r>
      <w:proofErr w:type="spellStart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субрегионов</w:t>
      </w:r>
      <w:proofErr w:type="spellEnd"/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Африки.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13. Австралия и Океания </w:t>
      </w:r>
    </w:p>
    <w:p w:rsidR="003B30DB" w:rsidRPr="003B30DB" w:rsidRDefault="003B30DB" w:rsidP="003B30DB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Австралия.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Краткая историческая справка.  Территория, границы, положение. Политическая карта. Государственный строй.</w:t>
      </w:r>
    </w:p>
    <w:p w:rsidR="003B30DB" w:rsidRPr="003B30DB" w:rsidRDefault="003B30DB" w:rsidP="003B30DB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Богатство природных  ресурсов и нехватка воды. Хозяйственная оценка природных условий и ресурсов. </w:t>
      </w:r>
    </w:p>
    <w:p w:rsidR="003B30DB" w:rsidRPr="003B30DB" w:rsidRDefault="003B30DB" w:rsidP="003B30DB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воспроизводства, состава и размещения населения. Мигранты.</w:t>
      </w:r>
    </w:p>
    <w:p w:rsidR="003B30DB" w:rsidRPr="003B30DB" w:rsidRDefault="003B30DB" w:rsidP="003B30DB">
      <w:pPr>
        <w:spacing w:after="0" w:line="240" w:lineRule="auto"/>
        <w:ind w:right="-1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Океания.</w:t>
      </w:r>
      <w:r w:rsidRPr="003B3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Краткая характеристика географической специфики, природных ресурсов, особенностей населения и хозяйственного развития.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Практическая работа: 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1. Характеристика природно-ресурсного потенциала Австралии по картам атласа.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Россия и современный мир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Россия и современный мир. Экономико-географическая история России. Краткая характеристика современного хозяйства.</w:t>
      </w:r>
    </w:p>
    <w:p w:rsidR="003B30DB" w:rsidRPr="003B30DB" w:rsidRDefault="003B30DB" w:rsidP="003B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Практическая работа: 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1. </w:t>
      </w:r>
      <w:r w:rsidRPr="003B30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материалов, опубликованных в средствах массой информации, характеризующих место России в современном мире.</w:t>
      </w: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1D08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в 10 классе</w:t>
      </w: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Всего: 35 часов</w:t>
      </w:r>
    </w:p>
    <w:tbl>
      <w:tblPr>
        <w:tblW w:w="14254" w:type="dxa"/>
        <w:tblInd w:w="-538" w:type="dxa"/>
        <w:tblLayout w:type="fixed"/>
        <w:tblLook w:val="0000" w:firstRow="0" w:lastRow="0" w:firstColumn="0" w:lastColumn="0" w:noHBand="0" w:noVBand="0"/>
      </w:tblPr>
      <w:tblGrid>
        <w:gridCol w:w="730"/>
        <w:gridCol w:w="3177"/>
        <w:gridCol w:w="1842"/>
        <w:gridCol w:w="2976"/>
        <w:gridCol w:w="2553"/>
        <w:gridCol w:w="1418"/>
        <w:gridCol w:w="1558"/>
      </w:tblGrid>
      <w:tr w:rsidR="00E715C7" w:rsidRPr="003B30DB" w:rsidTr="00E715C7">
        <w:trPr>
          <w:cantSplit/>
          <w:trHeight w:val="5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№</w:t>
            </w:r>
          </w:p>
          <w:p w:rsidR="00E715C7" w:rsidRPr="003B30DB" w:rsidRDefault="00E715C7" w:rsidP="003B30D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п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  <w:t>.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п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  <w:t>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Темы уроков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Методы, формы и приемы контроля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Методы, формы и приемы работы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Дата </w:t>
            </w: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проведения</w:t>
            </w: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факт</w:t>
            </w:r>
            <w:proofErr w:type="spellEnd"/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Географическая наука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Рассказ, работа со схемой и понятиями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Научиться пользоваться учебником, как основным источником информации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04.09.2021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56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2-3.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Типы стран современного мира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Устный индивидуальный опрос, опрос по карте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Рассказ, беседа, работа с учебником, таблицей, презентацией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Составление  систематизированной таблицы «Государственный строй стран мира».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1D08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Развитые и развивающиеся страны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Устный индивидуальный опрос, опрос по карте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Рассказ, работа с учебными таблицами, учебником, атласом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1D08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12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Обобщающий урок по теме: «Страны современного мира»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Письменный опрос Тестирование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Тест на стр.20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25.09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Численность и динамика населения мира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картами, текстом учебника, схемами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Объяснение процессов воспроизводства населения в двух регионах мира (по выбору).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1D08C0" w:rsidRDefault="001D08C0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02.10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02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Половозрастной состав населения и трудовые ресурсы.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3B30DB">
            <w:pPr>
              <w:widowControl w:val="0"/>
              <w:suppressAutoHyphens/>
              <w:snapToGrid w:val="0"/>
              <w:spacing w:after="0" w:line="240" w:lineRule="auto"/>
              <w:ind w:right="-1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Расовый и половозрастной состав населения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Устный индивидуальный опрос, опрос по карте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Анализ половозрастных пирамид разных стран. Объяснение причин выявленных различий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Религиозный состав населения.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Этнорелигиозные</w:t>
            </w:r>
            <w:proofErr w:type="spell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конфликты.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Сравнительный анализ карт народов мира и мировых религий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1D08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23.10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Размещение населения и его миграции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 и фронтальный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1.Объяснение причин  миграционных процессов в пределах Европы,  С. Америки и евроазиатского пространства.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D08C0" w:rsidP="001D08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30.10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Сельское и городское население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Устный </w:t>
            </w:r>
            <w:proofErr w:type="spellStart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</w:t>
            </w:r>
            <w:proofErr w:type="spellEnd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. опрос, опрос по карте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Обозначение на контурной карте крупнейших агломераций мира  и мегаполисов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1D08C0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01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Обобщающий урок по теме: «География населения мира»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Письменная работа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20.11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84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Природа и человек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13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Природные ресурсы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Назовите 3 главных пути решения экологических проблем.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04.12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6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Исчерпаемые</w:t>
            </w:r>
            <w:proofErr w:type="spell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невозобновимые</w:t>
            </w:r>
            <w:proofErr w:type="spell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ресурсы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Тестирование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Практикум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Определите обеспеченность стран различными видами природных ресурсов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11.12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Исчерпаемые</w:t>
            </w:r>
            <w:proofErr w:type="spell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возобновимые</w:t>
            </w:r>
            <w:proofErr w:type="spell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ресурсы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Фронтальный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Составить картосхему 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« Природные ресурсы мира».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18.12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00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Неисчерпаемые ресурсы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Фронтальный письменный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Ресурсы Мирового океана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Фронтальный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15.01.2022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Пути решения экологических проблем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22.01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11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Обобщающий урок по теме: «Мировые природные ресурсы»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Письменная работа.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Тест на стр.104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29.01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8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Формирование мирового хозяйства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05.02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8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Мировое хозяйство современная эпоха НТР.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Тестирование,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стр.119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249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Составить схему «Виды промышленных районов»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12.02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Топливно-энергетический комплекс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Практикум</w:t>
            </w:r>
            <w:proofErr w:type="gramStart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,т</w:t>
            </w:r>
            <w:proofErr w:type="gramEnd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аблицы</w:t>
            </w:r>
            <w:proofErr w:type="spellEnd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на стр.188-189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1. На контурной карте обозначить страны, где преобладают ТЭС, ГЭС, АЭС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19.02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6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Металлургия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27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Машиностроение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На контурную карту нанести мировых лидеров машиностроение 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05.03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98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Химическая и лесная </w:t>
            </w:r>
            <w:proofErr w:type="spellStart"/>
            <w:proofErr w:type="gram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промышлен-ность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Индивидуальный опрос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Практикум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CC2AB5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12.03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42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Сельское хозяйство.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Беседа, рассказ, 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ind w:right="-249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Составьте круговые диаграммы стран лидеров по </w:t>
            </w:r>
            <w:proofErr w:type="spellStart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произв-ву</w:t>
            </w:r>
            <w:proofErr w:type="spellEnd"/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пшеницы, риса и кукурузы.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CC2AB5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19.03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4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28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Транспорт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См. работа учащихся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26.03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136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Международные экономические отношения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Рассказ с элементами лекции, см. работа учащихся с картой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Построить круговую диаграмму «Распределение  туризма по регионам».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09.04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68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Международ</w:t>
            </w: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ная </w:t>
            </w: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торговля услугами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84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Обобщающий урок по теме: «</w:t>
            </w:r>
            <w:proofErr w:type="gramStart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Мировое</w:t>
            </w:r>
            <w:proofErr w:type="gramEnd"/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 хозяйства»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Тест на стр.164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23.04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87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Глобальные проблемы и стратегия устойчивого развития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Доклады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Семинар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76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Обобщающий урок по теме «Глобальные проблемы»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07.05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E715C7" w:rsidRPr="003B30DB" w:rsidTr="00E715C7">
        <w:trPr>
          <w:cantSplit/>
          <w:trHeight w:val="84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Контрольный зачёт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Письменная работа.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Тестирование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14.05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1B0982" w:rsidRPr="003B30DB" w:rsidTr="00E715C7">
        <w:trPr>
          <w:cantSplit/>
          <w:trHeight w:val="84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Итоговый урок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982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982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 в 11 классе</w:t>
      </w:r>
    </w:p>
    <w:tbl>
      <w:tblPr>
        <w:tblW w:w="15735" w:type="dxa"/>
        <w:tblInd w:w="-601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842"/>
        <w:gridCol w:w="2552"/>
        <w:gridCol w:w="2977"/>
        <w:gridCol w:w="2126"/>
        <w:gridCol w:w="1276"/>
        <w:gridCol w:w="1276"/>
      </w:tblGrid>
      <w:tr w:rsidR="00E715C7" w:rsidRPr="003B30DB" w:rsidTr="00E715C7"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№</w:t>
            </w:r>
          </w:p>
          <w:p w:rsidR="00E715C7" w:rsidRPr="003B30DB" w:rsidRDefault="00E715C7" w:rsidP="003B30D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п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  <w:t>.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eastAsia="ar-SA"/>
              </w:rPr>
              <w:t>п</w:t>
            </w:r>
            <w:r w:rsidRPr="003B30DB">
              <w:rPr>
                <w:rFonts w:ascii="Times New Roman" w:eastAsia="Times New Roman" w:hAnsi="Times New Roman" w:cs="Calibri"/>
                <w:b/>
                <w:sz w:val="28"/>
                <w:szCs w:val="20"/>
                <w:lang w:val="en-US"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Темы уроков 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Методы, формы и приемы контроля 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Методы, формы и приемы работы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Практические работы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Оборудование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1276" w:type="dxa"/>
          </w:tcPr>
          <w:p w:rsidR="00E715C7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провед</w:t>
            </w:r>
            <w:proofErr w:type="spellEnd"/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.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Факт.</w:t>
            </w: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Этапы формирования политической карты мира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Вводная лекция.</w:t>
            </w: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 Работа с учебником и картами атласа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Политическая карта мира</w:t>
            </w:r>
          </w:p>
        </w:tc>
        <w:tc>
          <w:tcPr>
            <w:tcW w:w="1276" w:type="dxa"/>
            <w:shd w:val="clear" w:color="auto" w:fill="auto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Регионы мира и международные организации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Индивидуальный опрос у доски и фронтальный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Практикум. Практическая работа.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 на стр.16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E715C7" w:rsidRPr="003B30DB" w:rsidRDefault="00E715C7" w:rsidP="003B30DB">
            <w:pPr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система-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тизирующей</w:t>
            </w:r>
            <w:proofErr w:type="spellEnd"/>
            <w:proofErr w:type="gram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таблицы</w:t>
            </w:r>
          </w:p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«Государственный строй стран мира»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Политическая карта мира, статистический материал, атласы,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3. 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Состав, географическое положение и природные ресурсы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картами.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Беседа. Работа с картами атласа и учебником. 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политико-административная карта Европы, учебник, атлас,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proofErr w:type="gram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.к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Население и хозяйство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Индивидуальный опрос у доски и </w:t>
            </w:r>
            <w:proofErr w:type="spellStart"/>
            <w:proofErr w:type="gram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фрон-тальный</w:t>
            </w:r>
            <w:proofErr w:type="spellEnd"/>
            <w:proofErr w:type="gram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Беседа. Работа с учебником и картами атласа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природных и трудовых ресурсов в процессе интеграции стран З. Е.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политико-административная карта Европы, учебник, атлас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Европы.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Представление презентаций.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рассказ, беседа, работа с картой, учебником и схемами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№1Составление ЭГХ по план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у(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выбору).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Экономическая карта Европы,  учебник, атлас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6.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Федеративная     Республика Германия. 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ФРГ – экономический лидер Зарубежной Европы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карта хозяйства ФРГ и Польши, атласы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Польша – типичная страна Восточной Европы.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Индив-ный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фронт-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ый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Семинар.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Экономическая карта Европы,  учебник, атлас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теме «Зарубежная Европа»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Тестирование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Стр.42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маршрута туристической поездки по странам Европы.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хозяйства Европы, атласы, учебник.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76" w:type="dxa"/>
          </w:tcPr>
          <w:p w:rsidR="00E715C7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Состав</w:t>
            </w:r>
            <w:proofErr w:type="gram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,г</w:t>
            </w:r>
            <w:proofErr w:type="gramEnd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еографическое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положение и ресурсы.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Лекция.</w:t>
            </w:r>
            <w:r w:rsidRPr="003B30DB">
              <w:rPr>
                <w:rFonts w:ascii="Arial" w:eastAsia="Calibri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Политическая карта Зарубежной Азии.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276" w:type="dxa"/>
          </w:tcPr>
          <w:p w:rsidR="00E715C7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Население и хозяйство.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Семинар</w:t>
            </w:r>
            <w:proofErr w:type="gramStart"/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..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на контурной карте границ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Азии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Атласы, учебники, учащихся,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к.к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Политическая карта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З.Азии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276" w:type="dxa"/>
          </w:tcPr>
          <w:p w:rsidR="00E715C7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Азии: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Юго-Западная и Центральная Азия.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Тестирование 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Рассказ с элементами лекции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атласы, учебники,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12. 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 xml:space="preserve"> Азии: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Восточная, Южная и Юго-Восточная Азия.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Презентация сообщений.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Практическая работа. 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на картосхеме международных экономических связей Европы.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учебники,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13-14.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Китайская Народная Республика 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Тестирование 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специализации основных сельскохозяйственных районов Китая.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Политическая карта Зарубежной Азии</w:t>
            </w:r>
          </w:p>
        </w:tc>
        <w:tc>
          <w:tcPr>
            <w:tcW w:w="1276" w:type="dxa"/>
            <w:shd w:val="clear" w:color="auto" w:fill="auto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  <w:p w:rsidR="003124E6" w:rsidRPr="003B30DB" w:rsidRDefault="003124E6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Индия.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Фронтальный опрос.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Семинар.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№2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Составление  сравнительной ЭГХ  2х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странАзии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план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у(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выбору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Атласы</w:t>
            </w:r>
            <w:proofErr w:type="gram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,у</w:t>
            </w:r>
            <w:proofErr w:type="gram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чебники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учащихся,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к.к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3124E6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16.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теме «Зарубежная Азия»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Тестирование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Стр.75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карта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З.Азии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E715C7" w:rsidRPr="003B30DB" w:rsidRDefault="003124E6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276" w:type="dxa"/>
          </w:tcPr>
          <w:p w:rsidR="00E715C7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Канада.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Рассказ с элементами лекции, 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Канады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атласы, учебники,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Default="003124E6" w:rsidP="007E6C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  <w:p w:rsidR="00E715C7" w:rsidRPr="003B30DB" w:rsidRDefault="003124E6" w:rsidP="007E6C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</w:tcPr>
          <w:p w:rsidR="00E715C7" w:rsidRDefault="00E715C7" w:rsidP="007E6C7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Соединенные Штаты Америки. 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№3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Доказательства наличия территориальных диспропорций в размещении производства (на примере США, макрорегионы)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США, атласы, учебники,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теме «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Англо-Америка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№4 Составление картосхемы производственных связей различных стран 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примере  стран  ( Северной  Америки)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атласы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D3363D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Латинская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Америка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="00E715C7"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</w:t>
            </w:r>
            <w:proofErr w:type="gramEnd"/>
            <w:r w:rsidR="00E715C7"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остав</w:t>
            </w:r>
            <w:proofErr w:type="spellEnd"/>
            <w:r w:rsidR="00E715C7"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, геог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рафическое положение и ресурсы 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картами атласа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учащихся с картами атласа и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стат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-им материалом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Карта Латинской Америки, атлас,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уч-ки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Население и хозяйство.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Индивидуальный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Беседа. Работа с картами атласа и учебником. 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картосхемы «Природные ресурсы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Л.Америки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Латинской Америки, атлас, учебники,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Латинской Америки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Индивидуальный опрос у доски и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фр-ый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учащихся с картами атласа и статистическим материалом.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атлас, учебник, статистический материал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Федеративная Республика Бразилия.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учащихся с картами атласа и статистическим материалом.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атлас, учебник, статистический материал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Зачет по темам «Северная Америка и Латинская Америка»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Викторина 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Работа в группах, индивидуальные задания.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маршрута туристической поездки по странам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Латин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мерики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Состав, географическое положение и ресурсы</w:t>
            </w:r>
            <w:proofErr w:type="gram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картами атласа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учащихся с картами атласа и статистическим материалом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атлас, учебник, статистический материал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25. 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Население и хозяйство.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см</w:t>
            </w:r>
            <w:proofErr w:type="gram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абота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учащихся,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атлас, учебник, статистический материал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Субрегионы</w:t>
            </w:r>
            <w:proofErr w:type="spellEnd"/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Африки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Беседа, </w:t>
            </w:r>
            <w:proofErr w:type="spell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см</w:t>
            </w:r>
            <w:proofErr w:type="gramStart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.р</w:t>
            </w:r>
            <w:proofErr w:type="gram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абота</w:t>
            </w:r>
            <w:proofErr w:type="spellEnd"/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учащихся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№5 Сравнительная характеристика развивающихся стран Азии, Африки, Латинской  Америки</w:t>
            </w:r>
          </w:p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Южно-Африканская Республика.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Индивидуальный опрос и фронтальный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Практическая работа. 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природно-ресурсного потенциала ЮАР или Кении.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Африки, атлас, учебник, статистический материал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Урок-обобщение по теме: «Африка»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нформационных в одном из </w:t>
            </w:r>
            <w:proofErr w:type="spellStart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Африки.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Австралия.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с картами атласа и стат. данными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природно-ресурсного потенциала Австралии по картам. 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Австралии, атласы,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Океания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Фронтальный опрос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Беседа, работа со статистическим материалом.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Океании, атласы, компьютер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Урок-обобщение по теме «Австралия и Океания»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Тестирование </w:t>
            </w:r>
          </w:p>
          <w:p w:rsidR="00E715C7" w:rsidRPr="003B30DB" w:rsidRDefault="00E715C7" w:rsidP="003B3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Стр.163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Работа в группах, индивидуальные задания.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32</w:t>
            </w:r>
            <w:r w:rsidR="00E715C7"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Современная Россия.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Практическая работа.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объяснение особенностей современного геополитического и геоэкономического положения России</w:t>
            </w: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Карта России, учебник, мультимедиа.</w:t>
            </w: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851" w:type="dxa"/>
            <w:shd w:val="clear" w:color="auto" w:fill="auto"/>
          </w:tcPr>
          <w:p w:rsidR="00E715C7" w:rsidRPr="003B30DB" w:rsidRDefault="001B0982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Урок – обобщение по теме: «Россия в современном мире»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Тестирование </w:t>
            </w: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B30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Урок-конференция.</w:t>
            </w: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5C7" w:rsidRPr="003B30DB" w:rsidTr="00E715C7">
        <w:tblPrEx>
          <w:tblLook w:val="01E0" w:firstRow="1" w:lastRow="1" w:firstColumn="1" w:lastColumn="1" w:noHBand="0" w:noVBand="0"/>
        </w:tblPrEx>
        <w:trPr>
          <w:trHeight w:val="225"/>
        </w:trPr>
        <w:tc>
          <w:tcPr>
            <w:tcW w:w="851" w:type="dxa"/>
            <w:shd w:val="clear" w:color="auto" w:fill="auto"/>
          </w:tcPr>
          <w:p w:rsidR="00E715C7" w:rsidRPr="003B30DB" w:rsidRDefault="001B0982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тестирование за курс 11 класса</w:t>
            </w:r>
          </w:p>
        </w:tc>
        <w:tc>
          <w:tcPr>
            <w:tcW w:w="1842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715C7" w:rsidRPr="003B30DB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276" w:type="dxa"/>
          </w:tcPr>
          <w:p w:rsidR="00E715C7" w:rsidRDefault="00E715C7" w:rsidP="003B30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30DB" w:rsidRPr="003B30DB" w:rsidSect="00302016">
          <w:pgSz w:w="16838" w:h="11906" w:orient="landscape"/>
          <w:pgMar w:top="1134" w:right="820" w:bottom="1134" w:left="1134" w:header="709" w:footer="709" w:gutter="0"/>
          <w:cols w:space="708"/>
          <w:docGrid w:linePitch="360"/>
        </w:sect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0DB" w:rsidRPr="003B30DB" w:rsidRDefault="003B30DB" w:rsidP="003B30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B30DB" w:rsidRPr="003B30DB" w:rsidSect="00302016">
      <w:type w:val="continuous"/>
      <w:pgSz w:w="16838" w:h="11906" w:orient="landscape"/>
      <w:pgMar w:top="1134" w:right="253" w:bottom="1134" w:left="1134" w:header="709" w:footer="709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2082473"/>
    <w:multiLevelType w:val="hybridMultilevel"/>
    <w:tmpl w:val="F81CF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6B3C2C"/>
    <w:multiLevelType w:val="hybridMultilevel"/>
    <w:tmpl w:val="4E2207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83282"/>
    <w:multiLevelType w:val="hybridMultilevel"/>
    <w:tmpl w:val="3CE0B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403419"/>
    <w:multiLevelType w:val="hybridMultilevel"/>
    <w:tmpl w:val="CE66A48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A76E57"/>
    <w:multiLevelType w:val="hybridMultilevel"/>
    <w:tmpl w:val="A4FCCF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A231F6"/>
    <w:multiLevelType w:val="hybridMultilevel"/>
    <w:tmpl w:val="BD063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5945BF"/>
    <w:multiLevelType w:val="hybridMultilevel"/>
    <w:tmpl w:val="0D3AB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CB0E24"/>
    <w:multiLevelType w:val="hybridMultilevel"/>
    <w:tmpl w:val="C810A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332A4"/>
    <w:multiLevelType w:val="hybridMultilevel"/>
    <w:tmpl w:val="DCCAAF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863430D"/>
    <w:multiLevelType w:val="hybridMultilevel"/>
    <w:tmpl w:val="3E14EF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D063D"/>
    <w:multiLevelType w:val="hybridMultilevel"/>
    <w:tmpl w:val="06D8C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EA0BF6"/>
    <w:multiLevelType w:val="hybridMultilevel"/>
    <w:tmpl w:val="FAF4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6412F8"/>
    <w:multiLevelType w:val="hybridMultilevel"/>
    <w:tmpl w:val="F2E28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0261A8"/>
    <w:multiLevelType w:val="hybridMultilevel"/>
    <w:tmpl w:val="58226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BF5B7F"/>
    <w:multiLevelType w:val="hybridMultilevel"/>
    <w:tmpl w:val="D1D46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AE2A0A"/>
    <w:multiLevelType w:val="hybridMultilevel"/>
    <w:tmpl w:val="8F7E710A"/>
    <w:lvl w:ilvl="0" w:tplc="1C8EB3DC">
      <w:start w:val="1"/>
      <w:numFmt w:val="decimal"/>
      <w:lvlText w:val="%1)"/>
      <w:lvlJc w:val="left"/>
      <w:pPr>
        <w:tabs>
          <w:tab w:val="num" w:pos="810"/>
        </w:tabs>
        <w:ind w:left="8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74B4659C"/>
    <w:multiLevelType w:val="hybridMultilevel"/>
    <w:tmpl w:val="C6AAE1AA"/>
    <w:lvl w:ilvl="0" w:tplc="0E9607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71946E9"/>
    <w:multiLevelType w:val="hybridMultilevel"/>
    <w:tmpl w:val="3148E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523446"/>
    <w:multiLevelType w:val="hybridMultilevel"/>
    <w:tmpl w:val="4DCC1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E6A35"/>
    <w:multiLevelType w:val="hybridMultilevel"/>
    <w:tmpl w:val="98FC7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4"/>
  </w:num>
  <w:num w:numId="5">
    <w:abstractNumId w:val="8"/>
  </w:num>
  <w:num w:numId="6">
    <w:abstractNumId w:val="11"/>
  </w:num>
  <w:num w:numId="7">
    <w:abstractNumId w:val="12"/>
  </w:num>
  <w:num w:numId="8">
    <w:abstractNumId w:val="9"/>
  </w:num>
  <w:num w:numId="9">
    <w:abstractNumId w:val="20"/>
  </w:num>
  <w:num w:numId="10">
    <w:abstractNumId w:val="0"/>
  </w:num>
  <w:num w:numId="11">
    <w:abstractNumId w:val="6"/>
  </w:num>
  <w:num w:numId="12">
    <w:abstractNumId w:val="10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"/>
  </w:num>
  <w:num w:numId="16">
    <w:abstractNumId w:val="5"/>
  </w:num>
  <w:num w:numId="17">
    <w:abstractNumId w:val="19"/>
  </w:num>
  <w:num w:numId="18">
    <w:abstractNumId w:val="15"/>
  </w:num>
  <w:num w:numId="19">
    <w:abstractNumId w:val="1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A5A"/>
    <w:rsid w:val="00046B17"/>
    <w:rsid w:val="00073885"/>
    <w:rsid w:val="000B1A5A"/>
    <w:rsid w:val="001B0982"/>
    <w:rsid w:val="001D08C0"/>
    <w:rsid w:val="00302016"/>
    <w:rsid w:val="003124E6"/>
    <w:rsid w:val="003B30DB"/>
    <w:rsid w:val="005A3E45"/>
    <w:rsid w:val="007E6C73"/>
    <w:rsid w:val="00C67AA7"/>
    <w:rsid w:val="00C97063"/>
    <w:rsid w:val="00CC2AB5"/>
    <w:rsid w:val="00D3363D"/>
    <w:rsid w:val="00E715C7"/>
    <w:rsid w:val="00F5471F"/>
    <w:rsid w:val="00F8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30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30D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0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30DB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3B30DB"/>
  </w:style>
  <w:style w:type="paragraph" w:styleId="a3">
    <w:name w:val="Title"/>
    <w:basedOn w:val="a"/>
    <w:link w:val="a4"/>
    <w:qFormat/>
    <w:rsid w:val="003B30DB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B30DB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21">
    <w:name w:val="Body Text 2"/>
    <w:basedOn w:val="a"/>
    <w:link w:val="22"/>
    <w:rsid w:val="003B30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B3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3B30DB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Calibri" w:hAnsi="Times New Roman" w:cs="Calibri"/>
      <w:szCs w:val="20"/>
      <w:lang w:eastAsia="ar-SA"/>
    </w:rPr>
  </w:style>
  <w:style w:type="character" w:customStyle="1" w:styleId="apple-converted-space">
    <w:name w:val="apple-converted-space"/>
    <w:rsid w:val="003B30DB"/>
    <w:rPr>
      <w:rFonts w:cs="Times New Roman"/>
    </w:rPr>
  </w:style>
  <w:style w:type="table" w:styleId="a5">
    <w:name w:val="Table Grid"/>
    <w:basedOn w:val="a1"/>
    <w:rsid w:val="003B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Elegant"/>
    <w:basedOn w:val="a1"/>
    <w:rsid w:val="003B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normalbullet2gif">
    <w:name w:val="msonormalbullet2.gif"/>
    <w:basedOn w:val="a"/>
    <w:rsid w:val="003B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30D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B30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B30D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0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30DB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3B30DB"/>
  </w:style>
  <w:style w:type="paragraph" w:styleId="a3">
    <w:name w:val="Title"/>
    <w:basedOn w:val="a"/>
    <w:link w:val="a4"/>
    <w:qFormat/>
    <w:rsid w:val="003B30DB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B30DB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21">
    <w:name w:val="Body Text 2"/>
    <w:basedOn w:val="a"/>
    <w:link w:val="22"/>
    <w:rsid w:val="003B30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B30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3B30DB"/>
    <w:pPr>
      <w:widowControl w:val="0"/>
      <w:suppressAutoHyphens/>
      <w:spacing w:after="0" w:line="439" w:lineRule="auto"/>
      <w:ind w:firstLine="840"/>
      <w:jc w:val="both"/>
    </w:pPr>
    <w:rPr>
      <w:rFonts w:ascii="Times New Roman" w:eastAsia="Calibri" w:hAnsi="Times New Roman" w:cs="Calibri"/>
      <w:szCs w:val="20"/>
      <w:lang w:eastAsia="ar-SA"/>
    </w:rPr>
  </w:style>
  <w:style w:type="character" w:customStyle="1" w:styleId="apple-converted-space">
    <w:name w:val="apple-converted-space"/>
    <w:rsid w:val="003B30DB"/>
    <w:rPr>
      <w:rFonts w:cs="Times New Roman"/>
    </w:rPr>
  </w:style>
  <w:style w:type="table" w:styleId="a5">
    <w:name w:val="Table Grid"/>
    <w:basedOn w:val="a1"/>
    <w:rsid w:val="003B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Elegant"/>
    <w:basedOn w:val="a1"/>
    <w:rsid w:val="003B3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normalbullet2gif">
    <w:name w:val="msonormalbullet2.gif"/>
    <w:basedOn w:val="a"/>
    <w:rsid w:val="003B3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B30DB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5966</Words>
  <Characters>34011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19</cp:revision>
  <dcterms:created xsi:type="dcterms:W3CDTF">2020-10-09T09:01:00Z</dcterms:created>
  <dcterms:modified xsi:type="dcterms:W3CDTF">2022-02-17T07:13:00Z</dcterms:modified>
</cp:coreProperties>
</file>